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187" w:rsidRPr="001B0187" w:rsidRDefault="00D423B9" w:rsidP="00E7621C">
      <w:pPr>
        <w:jc w:val="center"/>
        <w:rPr>
          <w:rFonts w:ascii="Sylfaen" w:hAnsi="Sylfaen" w:cs="Arial Armenian"/>
          <w:b/>
          <w:color w:val="000000"/>
          <w:sz w:val="26"/>
          <w:szCs w:val="26"/>
          <w:u w:val="single"/>
        </w:rPr>
      </w:pPr>
      <w:r>
        <w:rPr>
          <w:rFonts w:ascii="Sylfaen" w:hAnsi="Sylfaen" w:cs="Arial Armenian"/>
          <w:b/>
          <w:color w:val="000000"/>
          <w:sz w:val="26"/>
          <w:szCs w:val="26"/>
          <w:u w:val="single"/>
        </w:rPr>
        <w:t>ՏԵԽՆԻԿԱԿԱՆ ԲՆՈՒԹԱԳԻՐ</w:t>
      </w:r>
    </w:p>
    <w:p w:rsidR="001B0187" w:rsidRPr="001B0187" w:rsidRDefault="001B0187" w:rsidP="00D423B9">
      <w:pPr>
        <w:jc w:val="both"/>
        <w:rPr>
          <w:rFonts w:ascii="Sylfaen" w:hAnsi="Sylfaen" w:cs="Arial Armenian"/>
          <w:b/>
          <w:color w:val="000000"/>
          <w:sz w:val="24"/>
          <w:szCs w:val="24"/>
        </w:rPr>
      </w:pPr>
      <w:r w:rsidRPr="001B0187">
        <w:rPr>
          <w:rFonts w:ascii="Sylfaen" w:hAnsi="Sylfaen" w:cs="Arial Armenian"/>
          <w:b/>
          <w:color w:val="000000"/>
          <w:sz w:val="24"/>
          <w:szCs w:val="24"/>
        </w:rPr>
        <w:t>1.ԸՆԴՀԱՆՈՒՐ ՄԱՍ</w:t>
      </w:r>
    </w:p>
    <w:p w:rsidR="001B0187" w:rsidRPr="001B0187" w:rsidRDefault="00E7621C" w:rsidP="007002C6">
      <w:pPr>
        <w:spacing w:after="0" w:line="240" w:lineRule="auto"/>
        <w:jc w:val="both"/>
        <w:rPr>
          <w:rFonts w:ascii="Sylfaen" w:hAnsi="Sylfaen" w:cs="Arial Armenian"/>
          <w:color w:val="000000"/>
          <w:sz w:val="24"/>
          <w:szCs w:val="24"/>
        </w:rPr>
      </w:pPr>
      <w:r>
        <w:rPr>
          <w:rFonts w:ascii="Sylfaen" w:hAnsi="Sylfaen" w:cs="Arial Armenian"/>
          <w:color w:val="000000"/>
          <w:sz w:val="24"/>
          <w:szCs w:val="24"/>
          <w:lang w:val="hy-AM"/>
        </w:rPr>
        <w:t>Ազգային պատկերասրահի դահլիճների</w:t>
      </w:r>
      <w:r w:rsidR="001B0187" w:rsidRPr="001B0187">
        <w:rPr>
          <w:rFonts w:ascii="Sylfaen" w:hAnsi="Sylfaen" w:cs="Arial Armenian"/>
          <w:color w:val="000000"/>
          <w:sz w:val="24"/>
          <w:szCs w:val="24"/>
        </w:rPr>
        <w:t xml:space="preserve"> օդափոխության և օդորակման </w:t>
      </w:r>
      <w:r>
        <w:rPr>
          <w:rFonts w:ascii="Sylfaen" w:hAnsi="Sylfaen" w:cs="Arial Armenian"/>
          <w:color w:val="000000"/>
          <w:sz w:val="24"/>
          <w:szCs w:val="24"/>
          <w:lang w:val="hy-AM"/>
        </w:rPr>
        <w:t xml:space="preserve">համակարգերը անհրաժեշտ է </w:t>
      </w:r>
      <w:r w:rsidR="001B0187" w:rsidRPr="001B0187">
        <w:rPr>
          <w:rFonts w:ascii="Sylfaen" w:hAnsi="Sylfaen" w:cs="Arial Armenian"/>
          <w:color w:val="000000"/>
          <w:sz w:val="24"/>
          <w:szCs w:val="24"/>
        </w:rPr>
        <w:t>կազմել համաձայն</w:t>
      </w:r>
      <w:r>
        <w:rPr>
          <w:rFonts w:ascii="Sylfaen" w:hAnsi="Sylfaen" w:cs="Arial Armenian"/>
          <w:color w:val="000000"/>
          <w:sz w:val="24"/>
          <w:szCs w:val="24"/>
          <w:lang w:val="hy-AM"/>
        </w:rPr>
        <w:t>՝</w:t>
      </w:r>
    </w:p>
    <w:p w:rsidR="001B0187" w:rsidRPr="00E7621C" w:rsidRDefault="001B0187" w:rsidP="007002C6">
      <w:pPr>
        <w:spacing w:after="0" w:line="240" w:lineRule="auto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1B0187">
        <w:rPr>
          <w:rFonts w:ascii="Sylfaen" w:hAnsi="Sylfaen" w:cs="Arial Armenian"/>
          <w:color w:val="000000"/>
          <w:sz w:val="24"/>
          <w:szCs w:val="24"/>
        </w:rPr>
        <w:t>1.</w:t>
      </w:r>
      <w:r w:rsidR="007002C6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</w:t>
      </w:r>
      <w:r w:rsidRPr="001B0187">
        <w:rPr>
          <w:rFonts w:ascii="Sylfaen" w:hAnsi="Sylfaen" w:cs="Arial Armenian"/>
          <w:color w:val="000000"/>
          <w:sz w:val="24"/>
          <w:szCs w:val="24"/>
        </w:rPr>
        <w:t>ՀՀՇՆ IV-12.02.01-00</w:t>
      </w:r>
      <w:r w:rsidR="00E7621C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՛՛</w:t>
      </w:r>
      <w:r w:rsidRPr="001B0187">
        <w:rPr>
          <w:rFonts w:ascii="Sylfaen" w:hAnsi="Sylfaen" w:cs="Arial Armenian"/>
          <w:color w:val="000000"/>
          <w:sz w:val="24"/>
          <w:szCs w:val="24"/>
        </w:rPr>
        <w:t xml:space="preserve">Ջեռուցում, օդափոխում և օդի </w:t>
      </w:r>
      <w:r w:rsidR="00E7621C">
        <w:rPr>
          <w:rFonts w:ascii="Sylfaen" w:hAnsi="Sylfaen" w:cs="Arial Armenian"/>
          <w:color w:val="000000"/>
          <w:sz w:val="24"/>
          <w:szCs w:val="24"/>
        </w:rPr>
        <w:t>լավորակում</w:t>
      </w:r>
      <w:r w:rsidR="00E7621C">
        <w:rPr>
          <w:rFonts w:ascii="Sylfaen" w:hAnsi="Sylfaen" w:cs="Arial Armenian"/>
          <w:color w:val="000000"/>
          <w:sz w:val="24"/>
          <w:szCs w:val="24"/>
          <w:lang w:val="hy-AM"/>
        </w:rPr>
        <w:t>՛՛</w:t>
      </w:r>
    </w:p>
    <w:p w:rsidR="001B0187" w:rsidRPr="00E7621C" w:rsidRDefault="001B0187" w:rsidP="007002C6">
      <w:pPr>
        <w:spacing w:after="0" w:line="240" w:lineRule="auto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E7621C">
        <w:rPr>
          <w:rFonts w:ascii="Sylfaen" w:hAnsi="Sylfaen" w:cs="Arial Armenian"/>
          <w:color w:val="000000"/>
          <w:sz w:val="24"/>
          <w:szCs w:val="24"/>
          <w:lang w:val="hy-AM"/>
        </w:rPr>
        <w:t>2.</w:t>
      </w:r>
      <w:r w:rsidR="007002C6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Հ</w:t>
      </w:r>
      <w:r w:rsidRPr="00E7621C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ՀՇՆII-7.02-95 </w:t>
      </w:r>
      <w:r w:rsidR="00E7621C">
        <w:rPr>
          <w:rFonts w:ascii="Sylfaen" w:hAnsi="Sylfaen" w:cs="Arial Armenian"/>
          <w:color w:val="000000"/>
          <w:sz w:val="24"/>
          <w:szCs w:val="24"/>
          <w:lang w:val="hy-AM"/>
        </w:rPr>
        <w:t>՛՛</w:t>
      </w:r>
      <w:r w:rsidRPr="00E7621C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Շինարարական ջերմոֆիզիկա շենքերի պատող  </w:t>
      </w:r>
      <w:r w:rsidR="00E7621C">
        <w:rPr>
          <w:rFonts w:ascii="Sylfaen" w:hAnsi="Sylfaen" w:cs="Arial Armenian"/>
          <w:color w:val="000000"/>
          <w:sz w:val="24"/>
          <w:szCs w:val="24"/>
          <w:lang w:val="hy-AM"/>
        </w:rPr>
        <w:t>կոնստրուկցիաներ՛՛</w:t>
      </w:r>
    </w:p>
    <w:p w:rsidR="001B0187" w:rsidRPr="00E7621C" w:rsidRDefault="001B0187" w:rsidP="007002C6">
      <w:pPr>
        <w:spacing w:after="0" w:line="240" w:lineRule="auto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E7621C">
        <w:rPr>
          <w:rFonts w:ascii="Sylfaen" w:hAnsi="Sylfaen" w:cs="Arial Armenian"/>
          <w:color w:val="000000"/>
          <w:sz w:val="24"/>
          <w:szCs w:val="24"/>
          <w:lang w:val="hy-AM"/>
        </w:rPr>
        <w:t>Արտաքին օդի ջերմաստիճանը ջեռուցման,</w:t>
      </w:r>
      <w:r w:rsidR="00057A4E" w:rsidRPr="00E7621C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</w:t>
      </w:r>
      <w:r w:rsidRPr="00E7621C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օդի լավորակման և օդափոխության </w:t>
      </w:r>
      <w:r w:rsidR="00E7621C">
        <w:rPr>
          <w:rFonts w:ascii="Sylfaen" w:hAnsi="Sylfaen" w:cs="Arial Armenian"/>
          <w:color w:val="000000"/>
          <w:sz w:val="24"/>
          <w:szCs w:val="24"/>
          <w:lang w:val="hy-AM"/>
        </w:rPr>
        <w:t>համակարգերի</w:t>
      </w:r>
      <w:r w:rsidRPr="00E7621C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համար</w:t>
      </w:r>
      <w:r w:rsidR="00E7621C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ընդունել</w:t>
      </w:r>
      <w:r w:rsidR="007002C6">
        <w:rPr>
          <w:rFonts w:ascii="Sylfaen" w:hAnsi="Sylfaen" w:cs="Arial Armenian"/>
          <w:color w:val="000000"/>
          <w:sz w:val="24"/>
          <w:szCs w:val="24"/>
          <w:lang w:val="hy-AM"/>
        </w:rPr>
        <w:t>՝</w:t>
      </w:r>
    </w:p>
    <w:p w:rsidR="001B0187" w:rsidRPr="007002C6" w:rsidRDefault="001B0187" w:rsidP="007002C6">
      <w:pPr>
        <w:spacing w:after="0" w:line="240" w:lineRule="auto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7002C6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ա) ձմռանը   -20 </w:t>
      </w:r>
      <w:r w:rsidRPr="00BA4C1B">
        <w:rPr>
          <w:rFonts w:ascii="Sylfaen" w:hAnsi="Sylfaen" w:cs="Arial Armenian"/>
          <w:color w:val="000000"/>
          <w:sz w:val="24"/>
          <w:szCs w:val="24"/>
          <w:vertAlign w:val="superscript"/>
          <w:lang w:val="hy-AM"/>
        </w:rPr>
        <w:t>0</w:t>
      </w:r>
      <w:r w:rsidRPr="007002C6">
        <w:rPr>
          <w:rFonts w:ascii="Sylfaen" w:hAnsi="Sylfaen" w:cs="Arial Armenian"/>
          <w:color w:val="000000"/>
          <w:sz w:val="24"/>
          <w:szCs w:val="24"/>
          <w:lang w:val="hy-AM"/>
        </w:rPr>
        <w:t>/ C; 70-90%</w:t>
      </w:r>
    </w:p>
    <w:p w:rsidR="001B0187" w:rsidRPr="007002C6" w:rsidRDefault="001B0187" w:rsidP="007002C6">
      <w:pPr>
        <w:spacing w:after="0" w:line="240" w:lineRule="auto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7002C6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բ)  ամռանը  +38 </w:t>
      </w:r>
      <w:r w:rsidRPr="00BA4C1B">
        <w:rPr>
          <w:rFonts w:ascii="Sylfaen" w:hAnsi="Sylfaen" w:cs="Arial Armenian"/>
          <w:color w:val="000000"/>
          <w:sz w:val="24"/>
          <w:szCs w:val="24"/>
          <w:vertAlign w:val="superscript"/>
          <w:lang w:val="hy-AM"/>
        </w:rPr>
        <w:t>0</w:t>
      </w:r>
      <w:r w:rsidRPr="007002C6">
        <w:rPr>
          <w:rFonts w:ascii="Sylfaen" w:hAnsi="Sylfaen" w:cs="Arial Armenian"/>
          <w:color w:val="000000"/>
          <w:sz w:val="24"/>
          <w:szCs w:val="24"/>
          <w:lang w:val="hy-AM"/>
        </w:rPr>
        <w:t>/ C; 30% -  համաձայն տեխնիկական առաջադրանքի</w:t>
      </w:r>
    </w:p>
    <w:p w:rsidR="001B0187" w:rsidRPr="00E7621C" w:rsidRDefault="001B0187" w:rsidP="007002C6">
      <w:pPr>
        <w:spacing w:after="0" w:line="240" w:lineRule="auto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7002C6">
        <w:rPr>
          <w:rFonts w:ascii="Sylfaen" w:hAnsi="Sylfaen" w:cs="Arial Armenian"/>
          <w:color w:val="000000"/>
          <w:sz w:val="24"/>
          <w:szCs w:val="24"/>
          <w:lang w:val="hy-AM"/>
        </w:rPr>
        <w:t>Ներքին կլիմայական պայմաններն են</w:t>
      </w:r>
      <w:r w:rsidR="00E7621C">
        <w:rPr>
          <w:rFonts w:ascii="Sylfaen" w:hAnsi="Sylfaen" w:cs="Arial Armenian"/>
          <w:color w:val="000000"/>
          <w:sz w:val="24"/>
          <w:szCs w:val="24"/>
          <w:lang w:val="hy-AM"/>
        </w:rPr>
        <w:t>՝</w:t>
      </w:r>
    </w:p>
    <w:p w:rsidR="001B0187" w:rsidRPr="007002C6" w:rsidRDefault="001B0187" w:rsidP="007002C6">
      <w:pPr>
        <w:spacing w:after="0" w:line="240" w:lineRule="auto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7002C6">
        <w:rPr>
          <w:rFonts w:ascii="Sylfaen" w:hAnsi="Sylfaen" w:cs="Arial Armenian"/>
          <w:color w:val="000000"/>
          <w:sz w:val="24"/>
          <w:szCs w:val="24"/>
          <w:lang w:val="hy-AM"/>
        </w:rPr>
        <w:t>ա) ձմռանը   +18-2</w:t>
      </w:r>
      <w:bookmarkStart w:id="0" w:name="_GoBack"/>
      <w:bookmarkEnd w:id="0"/>
      <w:r w:rsidRPr="007002C6">
        <w:rPr>
          <w:rFonts w:ascii="Sylfaen" w:hAnsi="Sylfaen" w:cs="Arial Armenian"/>
          <w:color w:val="000000"/>
          <w:sz w:val="24"/>
          <w:szCs w:val="24"/>
          <w:lang w:val="hy-AM"/>
        </w:rPr>
        <w:t>0</w:t>
      </w:r>
      <w:r w:rsidRPr="00BA4C1B">
        <w:rPr>
          <w:rFonts w:ascii="Sylfaen" w:hAnsi="Sylfaen" w:cs="Arial Armenian"/>
          <w:color w:val="000000"/>
          <w:sz w:val="24"/>
          <w:szCs w:val="24"/>
          <w:vertAlign w:val="superscript"/>
          <w:lang w:val="hy-AM"/>
        </w:rPr>
        <w:t>0</w:t>
      </w:r>
      <w:r w:rsidRPr="007002C6">
        <w:rPr>
          <w:rFonts w:ascii="Sylfaen" w:hAnsi="Sylfaen" w:cs="Arial Armenian"/>
          <w:color w:val="000000"/>
          <w:sz w:val="24"/>
          <w:szCs w:val="24"/>
          <w:lang w:val="hy-AM"/>
        </w:rPr>
        <w:t>/ C; օդի հարաբերական խոնավությունը 40-45%</w:t>
      </w:r>
    </w:p>
    <w:p w:rsidR="001B0187" w:rsidRPr="007002C6" w:rsidRDefault="001B0187" w:rsidP="007002C6">
      <w:pPr>
        <w:spacing w:after="0" w:line="240" w:lineRule="auto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7002C6">
        <w:rPr>
          <w:rFonts w:ascii="Sylfaen" w:hAnsi="Sylfaen" w:cs="Arial Armenian"/>
          <w:color w:val="000000"/>
          <w:sz w:val="24"/>
          <w:szCs w:val="24"/>
          <w:lang w:val="hy-AM"/>
        </w:rPr>
        <w:t>բ)  ամռանը  +20-22</w:t>
      </w:r>
      <w:r w:rsidRPr="00BA4C1B">
        <w:rPr>
          <w:rFonts w:ascii="Sylfaen" w:hAnsi="Sylfaen" w:cs="Arial Armenian"/>
          <w:color w:val="000000"/>
          <w:sz w:val="24"/>
          <w:szCs w:val="24"/>
          <w:vertAlign w:val="superscript"/>
          <w:lang w:val="hy-AM"/>
        </w:rPr>
        <w:t>0</w:t>
      </w:r>
      <w:r w:rsidRPr="007002C6">
        <w:rPr>
          <w:rFonts w:ascii="Sylfaen" w:hAnsi="Sylfaen" w:cs="Arial Armenian"/>
          <w:color w:val="000000"/>
          <w:sz w:val="24"/>
          <w:szCs w:val="24"/>
          <w:lang w:val="hy-AM"/>
        </w:rPr>
        <w:t>/ C; օդի հարաբերական խոնավությունը 45-50%</w:t>
      </w:r>
    </w:p>
    <w:p w:rsidR="001B0187" w:rsidRPr="00036C48" w:rsidRDefault="001B0187" w:rsidP="007002C6">
      <w:pPr>
        <w:spacing w:after="0" w:line="240" w:lineRule="auto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Ջեռուցման ժամանակաշրջանի միջին ջերմաստիճանը 1,0 </w:t>
      </w:r>
      <w:r w:rsidRPr="00BA4C1B">
        <w:rPr>
          <w:rFonts w:ascii="Sylfaen" w:hAnsi="Sylfaen" w:cs="Arial Armenian"/>
          <w:color w:val="000000"/>
          <w:sz w:val="24"/>
          <w:szCs w:val="24"/>
          <w:vertAlign w:val="superscript"/>
          <w:lang w:val="hy-AM"/>
        </w:rPr>
        <w:t>0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>/C, ջեռուցման տևողությունը 140 օր է:</w:t>
      </w:r>
    </w:p>
    <w:p w:rsidR="001B0187" w:rsidRPr="00036C48" w:rsidRDefault="001B0187" w:rsidP="007002C6">
      <w:pPr>
        <w:spacing w:after="0" w:line="240" w:lineRule="auto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>Ջերմամատակարարումը նախատես</w:t>
      </w:r>
      <w:r w:rsidR="00E7621C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սեփական, գոյություն ունեցող կաթսայատնից:</w:t>
      </w:r>
    </w:p>
    <w:p w:rsidR="001B0187" w:rsidRDefault="001B0187" w:rsidP="007002C6">
      <w:pPr>
        <w:spacing w:after="0" w:line="240" w:lineRule="auto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>Ջեռուցման և օդափոխության ջերմատարի ջերմաստիճանը 80</w:t>
      </w:r>
      <w:r w:rsidRPr="00BA4C1B">
        <w:rPr>
          <w:rFonts w:ascii="Sylfaen" w:hAnsi="Sylfaen" w:cs="Arial Armenian"/>
          <w:color w:val="000000"/>
          <w:sz w:val="24"/>
          <w:szCs w:val="24"/>
          <w:vertAlign w:val="superscript"/>
          <w:lang w:val="hy-AM"/>
        </w:rPr>
        <w:t>0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>/-60</w:t>
      </w:r>
      <w:r w:rsidRPr="00BA4C1B">
        <w:rPr>
          <w:rFonts w:ascii="Sylfaen" w:hAnsi="Sylfaen" w:cs="Arial Armenian"/>
          <w:color w:val="000000"/>
          <w:sz w:val="24"/>
          <w:szCs w:val="24"/>
          <w:vertAlign w:val="superscript"/>
          <w:lang w:val="hy-AM"/>
        </w:rPr>
        <w:t>0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>/C է, սառնամատակարարմանը 7-12</w:t>
      </w:r>
      <w:r w:rsidRPr="00BA4C1B">
        <w:rPr>
          <w:rFonts w:ascii="Sylfaen" w:hAnsi="Sylfaen" w:cs="Arial Armenian"/>
          <w:color w:val="000000"/>
          <w:sz w:val="24"/>
          <w:szCs w:val="24"/>
          <w:vertAlign w:val="superscript"/>
          <w:lang w:val="hy-AM"/>
        </w:rPr>
        <w:t>0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>/ C:</w:t>
      </w:r>
    </w:p>
    <w:p w:rsidR="007002C6" w:rsidRDefault="007002C6" w:rsidP="007002C6">
      <w:pPr>
        <w:spacing w:after="0" w:line="240" w:lineRule="auto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</w:p>
    <w:p w:rsidR="00784B61" w:rsidRPr="007002C6" w:rsidRDefault="00784B61" w:rsidP="007002C6">
      <w:pPr>
        <w:spacing w:after="0" w:line="240" w:lineRule="auto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</w:p>
    <w:p w:rsidR="001B0187" w:rsidRPr="00036C48" w:rsidRDefault="001B0187" w:rsidP="00D423B9">
      <w:pPr>
        <w:jc w:val="both"/>
        <w:rPr>
          <w:rFonts w:ascii="Sylfaen" w:hAnsi="Sylfaen" w:cs="Arial Armenian"/>
          <w:b/>
          <w:color w:val="000000"/>
          <w:sz w:val="24"/>
          <w:szCs w:val="24"/>
          <w:lang w:val="hy-AM"/>
        </w:rPr>
      </w:pP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</w:t>
      </w:r>
      <w:r w:rsidRPr="00036C48">
        <w:rPr>
          <w:rFonts w:ascii="Sylfaen" w:hAnsi="Sylfaen" w:cs="Arial Armenian"/>
          <w:b/>
          <w:color w:val="000000"/>
          <w:sz w:val="24"/>
          <w:szCs w:val="24"/>
          <w:lang w:val="hy-AM"/>
        </w:rPr>
        <w:t>2. ՕԴԱՓՈԽՈՒԹՅՈՒՆ  ԵՎ  ՕԴԻ ԼԱՎՈՐԱԿՈՒՄ</w:t>
      </w:r>
    </w:p>
    <w:p w:rsidR="001B0187" w:rsidRPr="00036C48" w:rsidRDefault="001B0187" w:rsidP="00D423B9">
      <w:p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 Պատկերասրահում նախատես</w:t>
      </w:r>
      <w:r w:rsidR="00E7621C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օդի ներածման և արտածման համակարգեր օդափոխության մեխանիկական դրդումով: Օդի ներածումը և վերաշրջանառությունը ցուցասրահներում կազմակերպվում է </w:t>
      </w:r>
      <w:r w:rsidR="007002C6">
        <w:rPr>
          <w:rFonts w:ascii="Sylfaen" w:hAnsi="Sylfaen" w:cs="Arial Armenian"/>
          <w:color w:val="000000"/>
          <w:sz w:val="24"/>
          <w:szCs w:val="24"/>
          <w:lang w:val="hy-AM"/>
        </w:rPr>
        <w:t>համապատասխան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համակարգերով</w:t>
      </w:r>
      <w:r w:rsidR="007002C6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</w:t>
      </w:r>
      <w:r w:rsidR="007002C6" w:rsidRPr="00036C48">
        <w:rPr>
          <w:rFonts w:ascii="Sylfaen" w:hAnsi="Sylfaen" w:cs="Arial Armenian"/>
          <w:color w:val="000000"/>
          <w:sz w:val="24"/>
          <w:szCs w:val="24"/>
          <w:lang w:val="hy-AM"/>
        </w:rPr>
        <w:t>(</w:t>
      </w:r>
      <w:r w:rsidR="007002C6">
        <w:rPr>
          <w:rFonts w:ascii="Sylfaen" w:hAnsi="Sylfaen" w:cs="Arial Armenian"/>
          <w:color w:val="000000"/>
          <w:sz w:val="24"/>
          <w:szCs w:val="24"/>
          <w:lang w:val="hy-AM"/>
        </w:rPr>
        <w:t>ընտրված և համաձայնեցված պատվիրատուի հետ, համապատասխան հաշվարկներով</w:t>
      </w:r>
      <w:r w:rsidR="007002C6" w:rsidRPr="00036C48">
        <w:rPr>
          <w:rFonts w:ascii="Sylfaen" w:hAnsi="Sylfaen" w:cs="Arial Armenian"/>
          <w:color w:val="000000"/>
          <w:sz w:val="24"/>
          <w:szCs w:val="24"/>
          <w:lang w:val="hy-AM"/>
        </w:rPr>
        <w:t>)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, որոնց ներածման և վերաշրջանառության օդատարը անցնում </w:t>
      </w:r>
      <w:r w:rsidR="007002C6">
        <w:rPr>
          <w:rFonts w:ascii="Sylfaen" w:hAnsi="Sylfaen" w:cs="Arial Armenian"/>
          <w:color w:val="000000"/>
          <w:sz w:val="24"/>
          <w:szCs w:val="24"/>
          <w:lang w:val="hy-AM"/>
        </w:rPr>
        <w:t>են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գոյություն ունեցող հորաններով, ինչպես նաև վերելակների կողքի հորաններով: Հորաններում օդատարների տեղավորելու նպատակով օդատարները </w:t>
      </w:r>
      <w:r w:rsidR="007002C6" w:rsidRPr="00036C48">
        <w:rPr>
          <w:rFonts w:ascii="Sylfaen" w:hAnsi="Sylfaen" w:cs="Arial Armenian"/>
          <w:color w:val="000000"/>
          <w:sz w:val="24"/>
          <w:szCs w:val="24"/>
          <w:lang w:val="hy-AM"/>
        </w:rPr>
        <w:t>ջերմամեկուսացվ</w:t>
      </w:r>
      <w:r w:rsidR="007002C6">
        <w:rPr>
          <w:rFonts w:ascii="Sylfaen" w:hAnsi="Sylfaen" w:cs="Arial Armenian"/>
          <w:color w:val="000000"/>
          <w:sz w:val="24"/>
          <w:szCs w:val="24"/>
          <w:lang w:val="hy-AM"/>
        </w:rPr>
        <w:t>ելու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են միայն ծածկից ծածկ ընկած հատվածներում: Ներածումը կատար</w:t>
      </w:r>
      <w:r w:rsidR="007002C6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առաստաղի և պատի անկյունային հատվածում կառուցվող գիպսոկարտոնե տուփից, արտածումը</w:t>
      </w:r>
      <w:r w:rsidR="007002C6">
        <w:rPr>
          <w:rFonts w:ascii="Sylfaen" w:hAnsi="Sylfaen" w:cs="Arial Armenian"/>
          <w:color w:val="000000"/>
          <w:sz w:val="24"/>
          <w:szCs w:val="24"/>
          <w:lang w:val="hy-AM"/>
        </w:rPr>
        <w:t>՝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հատակի անկյունից: Ներածման տուփը պատրաստ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սենյակի ամբողջ երկարությամբ, իսկ արտածումը մինչև դռան բացվածքը: 1-5 հարկերի օդափոխությունը կատար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նկուղում տեղադրվ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ելիք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համակարգերով, իսկ 6 և 7 հարկերինը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՝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տանիքում տեղադրվ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ելիք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համակարգերով: Որմնանկարների սրահի օդափոխության համար տեղադր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առանձին համակարգ, 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համապատասխան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մասնաշենքի տանիքին: Օդափոխությունը որմնանկարների սրահում կազմակերպ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վերևից-վերև սկզբունքով, օդի ներածման համար տեղադր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պտտահողմային տիպի դիֆուզորներ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,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իսկ արտածման համար օգտագործ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գոյություն ունեցող ճաղաշարերը: Բոլոր ցուցասրահներում կատար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օդի 6-ապատիկ շրջանառություն, մարդկանց քանակով հաշվարկված թարմ օդի խառնմամբ: 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lastRenderedPageBreak/>
        <w:t xml:space="preserve">Սրահներում օդի հարաբերական խոնավությունը </w:t>
      </w:r>
      <w:r w:rsidR="00784B61" w:rsidRPr="00036C48">
        <w:rPr>
          <w:rFonts w:ascii="Sylfaen" w:hAnsi="Sylfaen" w:cs="Arial Armenian"/>
          <w:color w:val="000000"/>
          <w:sz w:val="24"/>
          <w:szCs w:val="24"/>
          <w:lang w:val="hy-AM"/>
        </w:rPr>
        <w:t>պահպան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50%-ի սահմանում, օդափոխության համակարգում գոլորշային խոնավացուցիչի կիրառման միջոցով, ինչպես նաև կատար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օդի երկքայլանի մաքրում F9 կարգի մաքրմամբ: </w:t>
      </w:r>
    </w:p>
    <w:p w:rsidR="001B0187" w:rsidRPr="00036C48" w:rsidRDefault="001B0187" w:rsidP="00D423B9">
      <w:p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Ցուցասրահներում ներածվող և վերաշրջանառվող օդաքանակները հաշվարկել 10% ավելցուկային դրական ճնշում ապահովելով, որը անհրաժեշտ է արտաքին օդի ներթափանցումը կանխելու համար: Առանձին օդափոխության համակարգեր </w:t>
      </w:r>
      <w:r w:rsidR="00784B61" w:rsidRPr="00036C48">
        <w:rPr>
          <w:rFonts w:ascii="Sylfaen" w:hAnsi="Sylfaen" w:cs="Arial Armenian"/>
          <w:color w:val="000000"/>
          <w:sz w:val="24"/>
          <w:szCs w:val="24"/>
          <w:lang w:val="hy-AM"/>
        </w:rPr>
        <w:t>նախատես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համապատասխանաբար 8-րդ հարկի դահլիճի և ճաշասրահի համար, որոնց արտադրողականությունը </w:t>
      </w:r>
      <w:r w:rsidR="00784B61" w:rsidRPr="00036C48">
        <w:rPr>
          <w:rFonts w:ascii="Sylfaen" w:hAnsi="Sylfaen" w:cs="Arial Armenian"/>
          <w:color w:val="000000"/>
          <w:sz w:val="24"/>
          <w:szCs w:val="24"/>
          <w:lang w:val="hy-AM"/>
        </w:rPr>
        <w:t>հաշվարկ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>ել տվյալ տարածքներում մարդկանց քանակների և ջերմանջատումների ասիմիլյացիայի հաշվարկներով: Արտածումը նույնպես կատար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առանձին արտածման համակարգերի միջոցով, որոնցով և կատար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ամբողջ շինության օդի հիմնական արտածումները:</w:t>
      </w:r>
    </w:p>
    <w:p w:rsidR="001B0187" w:rsidRDefault="001B0187" w:rsidP="00D423B9">
      <w:p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>Առանձին համակարգեր նախատես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սանհանգույցների, ճաշասրահի, խոհանոցի, վերելակների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,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նախասրահների, դահլիճի և օժանդակ սենյակի համար: Որմնանկարների սրահներից արտածումը </w:t>
      </w:r>
      <w:r w:rsidR="00784B61" w:rsidRPr="00036C48">
        <w:rPr>
          <w:rFonts w:ascii="Sylfaen" w:hAnsi="Sylfaen" w:cs="Arial Armenian"/>
          <w:color w:val="000000"/>
          <w:sz w:val="24"/>
          <w:szCs w:val="24"/>
          <w:lang w:val="hy-AM"/>
        </w:rPr>
        <w:t>կատար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բնական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՝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առաստաղին գոյություն ունեցող բացվածքներից:</w:t>
      </w:r>
    </w:p>
    <w:p w:rsidR="00784B61" w:rsidRPr="00784B61" w:rsidRDefault="00784B61" w:rsidP="00D423B9">
      <w:p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</w:p>
    <w:p w:rsidR="001B0187" w:rsidRPr="00036C48" w:rsidRDefault="001B0187" w:rsidP="00D423B9">
      <w:pPr>
        <w:jc w:val="both"/>
        <w:rPr>
          <w:rFonts w:ascii="Sylfaen" w:hAnsi="Sylfaen" w:cs="Arial Armenian"/>
          <w:b/>
          <w:color w:val="000000"/>
          <w:sz w:val="24"/>
          <w:szCs w:val="24"/>
          <w:lang w:val="hy-AM"/>
        </w:rPr>
      </w:pP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</w:t>
      </w:r>
      <w:r w:rsidRPr="00036C48">
        <w:rPr>
          <w:rFonts w:ascii="Sylfaen" w:hAnsi="Sylfaen" w:cs="Arial Armenian"/>
          <w:b/>
          <w:color w:val="000000"/>
          <w:sz w:val="24"/>
          <w:szCs w:val="24"/>
          <w:lang w:val="hy-AM"/>
        </w:rPr>
        <w:t>3.  ՋԵՌՈՒՑՈՒՄ ԵՎ ՍԱՌԵՑՈՒՄ</w:t>
      </w:r>
    </w:p>
    <w:p w:rsidR="001B0187" w:rsidRPr="00036C48" w:rsidRDefault="001B0187" w:rsidP="00D423B9">
      <w:p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 Պատկերասրահում ջեռուցումը ապահովվել գոյություն ունեցող համակարգով, ինչպես նաև նոր մոնտաժվող օդափոխության համակարգերի միջոցով, տարածք մղելով տաք օդ: 8-րդ հարկում դահլիճի, հանդիսությունների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>սրահի և ճաշասրահի համար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,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որպես ջեռուցիչ սարքավորում կարող է ծառայել նաև հատակին տեղադրված ֆանկոելը: Բոլոր սարքավորումների ջերմամատակարարումը կատար</w:t>
      </w:r>
      <w:r w:rsidR="00784B61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գոյություն ունեցող կաթսայատնից, իսկ սառնամատակարարումը բակում և տանիքին տեղադրվ</w:t>
      </w:r>
      <w:r w:rsidR="00C8100A">
        <w:rPr>
          <w:rFonts w:ascii="Sylfaen" w:hAnsi="Sylfaen" w:cs="Arial Armenian"/>
          <w:color w:val="000000"/>
          <w:sz w:val="24"/>
          <w:szCs w:val="24"/>
          <w:lang w:val="hy-AM"/>
        </w:rPr>
        <w:t>ելիք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սառնարանային մեքենաներով, համալրված հիդրավլիկ մոդուլով: Ջերմամատակարարման համակարգի պոմպերը նույնպես համար</w:t>
      </w:r>
      <w:r w:rsidR="00C8100A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կաթսայատանը գոյություն ունեցողները: Գոլորշու պատրաստման համար ջրագիծը տ</w:t>
      </w:r>
      <w:r w:rsidR="00C8100A">
        <w:rPr>
          <w:rFonts w:ascii="Sylfaen" w:hAnsi="Sylfaen" w:cs="Arial Armenian"/>
          <w:color w:val="000000"/>
          <w:sz w:val="24"/>
          <w:szCs w:val="24"/>
          <w:lang w:val="hy-AM"/>
        </w:rPr>
        <w:t>ալ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կաթսայատնից, որը նախապես պետք է անցնի ֆիլտրացում կախված ջրի լաբորատոր անալիզի արդյունքներից:</w:t>
      </w:r>
    </w:p>
    <w:p w:rsidR="001B0187" w:rsidRPr="00036C48" w:rsidRDefault="001B0187" w:rsidP="00D423B9">
      <w:p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 Համակարգի Ամառ-Ձմեռ փոխակերպումները կատար</w:t>
      </w:r>
      <w:r w:rsidR="00C8100A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բակում տեղադրվ</w:t>
      </w:r>
      <w:r w:rsidR="00C8100A">
        <w:rPr>
          <w:rFonts w:ascii="Sylfaen" w:hAnsi="Sylfaen" w:cs="Arial Armenian"/>
          <w:color w:val="000000"/>
          <w:sz w:val="24"/>
          <w:szCs w:val="24"/>
          <w:lang w:val="hy-AM"/>
        </w:rPr>
        <w:t>ելիք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չիլլերի դեպքում</w:t>
      </w:r>
      <w:r w:rsidR="00C8100A">
        <w:rPr>
          <w:rFonts w:ascii="Sylfaen" w:hAnsi="Sylfaen" w:cs="Arial Armenian"/>
          <w:color w:val="000000"/>
          <w:sz w:val="24"/>
          <w:szCs w:val="24"/>
          <w:lang w:val="hy-AM"/>
        </w:rPr>
        <w:t>՝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նկուղային հարկի տեխնիկական հատվածում, իսկ տանիքում տեղադրվ</w:t>
      </w:r>
      <w:r w:rsidR="00C8100A">
        <w:rPr>
          <w:rFonts w:ascii="Sylfaen" w:hAnsi="Sylfaen" w:cs="Arial Armenian"/>
          <w:color w:val="000000"/>
          <w:sz w:val="24"/>
          <w:szCs w:val="24"/>
          <w:lang w:val="hy-AM"/>
        </w:rPr>
        <w:t>ելիք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չիլլերի դեպքում</w:t>
      </w:r>
      <w:r w:rsidR="00C8100A">
        <w:rPr>
          <w:rFonts w:ascii="Sylfaen" w:hAnsi="Sylfaen" w:cs="Arial Armenian"/>
          <w:color w:val="000000"/>
          <w:sz w:val="24"/>
          <w:szCs w:val="24"/>
          <w:lang w:val="hy-AM"/>
        </w:rPr>
        <w:t>՝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վերին տեխնիկական հարկում:</w:t>
      </w:r>
    </w:p>
    <w:p w:rsidR="001B0187" w:rsidRPr="00036C48" w:rsidRDefault="001B0187" w:rsidP="00D423B9">
      <w:p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 Բոլոր սրահներում սառեցումը կատար</w:t>
      </w:r>
      <w:r w:rsidR="00C8100A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օդափոխության միջոցով, իսկ ջերմաստիճանը կարգավոր</w:t>
      </w:r>
      <w:r w:rsidR="00C8100A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սրահներում տեղադրվ</w:t>
      </w:r>
      <w:r w:rsidR="00C8100A">
        <w:rPr>
          <w:rFonts w:ascii="Sylfaen" w:hAnsi="Sylfaen" w:cs="Arial Armenian"/>
          <w:color w:val="000000"/>
          <w:sz w:val="24"/>
          <w:szCs w:val="24"/>
          <w:lang w:val="hy-AM"/>
        </w:rPr>
        <w:t>ելիք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տվիչների միջոցով:</w:t>
      </w:r>
    </w:p>
    <w:p w:rsidR="001B0187" w:rsidRPr="00036C48" w:rsidRDefault="001B0187" w:rsidP="00D423B9">
      <w:p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 8-րդ հարկում սառնամատակարարումը կատարվ</w:t>
      </w:r>
      <w:r w:rsidR="00C8100A">
        <w:rPr>
          <w:rFonts w:ascii="Sylfaen" w:hAnsi="Sylfaen" w:cs="Arial Armenian"/>
          <w:color w:val="000000"/>
          <w:sz w:val="24"/>
          <w:szCs w:val="24"/>
          <w:lang w:val="hy-AM"/>
        </w:rPr>
        <w:t>ել, հիմնականում,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հատակային</w:t>
      </w:r>
      <w:r w:rsidR="00C8100A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>(կոնսոլային) ֆանկոելների միջոցով:</w:t>
      </w:r>
    </w:p>
    <w:p w:rsidR="001B0187" w:rsidRPr="00036C48" w:rsidRDefault="001B0187" w:rsidP="00D423B9">
      <w:pPr>
        <w:jc w:val="both"/>
        <w:rPr>
          <w:rFonts w:ascii="Sylfaen" w:hAnsi="Sylfaen" w:cs="Arial Armenian"/>
          <w:b/>
          <w:color w:val="000000"/>
          <w:sz w:val="24"/>
          <w:szCs w:val="24"/>
          <w:lang w:val="hy-AM"/>
        </w:rPr>
      </w:pPr>
      <w:r w:rsidRPr="00036C48">
        <w:rPr>
          <w:rFonts w:ascii="Sylfaen" w:hAnsi="Sylfaen" w:cs="Arial Armenian"/>
          <w:b/>
          <w:color w:val="000000"/>
          <w:sz w:val="24"/>
          <w:szCs w:val="24"/>
          <w:lang w:val="hy-AM"/>
        </w:rPr>
        <w:lastRenderedPageBreak/>
        <w:t xml:space="preserve"> 4. ՆԱԽԱՁԵՌՆՈՒԹՅՈՒՆՆԵՐ  ՈՒՂՂՎԱԾ  ԱՂՄՈՒԿԻ  ԻՋԵՑՄԱՆԸ</w:t>
      </w:r>
    </w:p>
    <w:p w:rsidR="001B0187" w:rsidRPr="00036C48" w:rsidRDefault="001B0187" w:rsidP="00D423B9">
      <w:p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    Աղմուկի իջեցման, տատանումների մարման համար նախատես</w:t>
      </w:r>
      <w:r w:rsidR="00C8100A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>՝</w:t>
      </w:r>
    </w:p>
    <w:p w:rsidR="001B0187" w:rsidRPr="00036C48" w:rsidRDefault="001B0187" w:rsidP="00BC40D3">
      <w:pPr>
        <w:tabs>
          <w:tab w:val="left" w:pos="450"/>
        </w:tabs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>1.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ab/>
        <w:t>Ճկուն միացման սարքավորումներ, օդամուղների միացման տեղերում</w:t>
      </w:r>
    </w:p>
    <w:p w:rsidR="00BC40D3" w:rsidRDefault="001B0187" w:rsidP="00BC40D3">
      <w:pPr>
        <w:tabs>
          <w:tab w:val="left" w:pos="450"/>
        </w:tabs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BA4C1B">
        <w:rPr>
          <w:rFonts w:ascii="Sylfaen" w:hAnsi="Sylfaen" w:cs="Arial Armenian"/>
          <w:color w:val="000000"/>
          <w:sz w:val="24"/>
          <w:szCs w:val="24"/>
          <w:lang w:val="hy-AM"/>
        </w:rPr>
        <w:t>2.</w:t>
      </w:r>
      <w:r w:rsidRPr="00BA4C1B">
        <w:rPr>
          <w:rFonts w:ascii="Sylfaen" w:hAnsi="Sylfaen" w:cs="Arial Armenian"/>
          <w:color w:val="000000"/>
          <w:sz w:val="24"/>
          <w:szCs w:val="24"/>
          <w:lang w:val="hy-AM"/>
        </w:rPr>
        <w:tab/>
        <w:t xml:space="preserve">Սպասարկվող հատվածներում օդատարներում օդի արագության սահմանափակում </w:t>
      </w:r>
    </w:p>
    <w:p w:rsidR="001B0187" w:rsidRPr="00036C48" w:rsidRDefault="00BC40D3" w:rsidP="00BC40D3">
      <w:pPr>
        <w:tabs>
          <w:tab w:val="left" w:pos="450"/>
        </w:tabs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     </w:t>
      </w:r>
      <w:r w:rsidR="001B0187" w:rsidRPr="00036C48">
        <w:rPr>
          <w:rFonts w:ascii="Sylfaen" w:hAnsi="Sylfaen" w:cs="Arial Armenian"/>
          <w:color w:val="000000"/>
          <w:sz w:val="24"/>
          <w:szCs w:val="24"/>
          <w:lang w:val="hy-AM"/>
        </w:rPr>
        <w:t>մինչև 5մ/վ</w:t>
      </w:r>
    </w:p>
    <w:p w:rsidR="00BC40D3" w:rsidRDefault="001B0187" w:rsidP="00BC40D3">
      <w:pPr>
        <w:tabs>
          <w:tab w:val="left" w:pos="450"/>
        </w:tabs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>3.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ab/>
        <w:t xml:space="preserve">Ձայնախլացուցիչների տեղադրումով ներածման և արտածման համակարգերում՝ </w:t>
      </w:r>
    </w:p>
    <w:p w:rsidR="001B0187" w:rsidRPr="00BC40D3" w:rsidRDefault="00BC40D3" w:rsidP="00BC40D3">
      <w:pPr>
        <w:tabs>
          <w:tab w:val="left" w:pos="450"/>
        </w:tabs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     </w:t>
      </w:r>
      <w:r w:rsidR="001B0187" w:rsidRPr="00BC40D3">
        <w:rPr>
          <w:rFonts w:ascii="Sylfaen" w:hAnsi="Sylfaen" w:cs="Arial Armenian"/>
          <w:color w:val="000000"/>
          <w:sz w:val="24"/>
          <w:szCs w:val="24"/>
          <w:lang w:val="hy-AM"/>
        </w:rPr>
        <w:t>օդամուղից դեպի  սպասարկվող հատվածի կողմում</w:t>
      </w:r>
    </w:p>
    <w:p w:rsidR="001B0187" w:rsidRPr="00036C48" w:rsidRDefault="001B0187" w:rsidP="00BC40D3">
      <w:pPr>
        <w:tabs>
          <w:tab w:val="left" w:pos="450"/>
        </w:tabs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>4.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ab/>
        <w:t>Օդափոխության համակարգերի տեղադրում շարժամար հենարանների վրա</w:t>
      </w:r>
    </w:p>
    <w:p w:rsidR="001B0187" w:rsidRDefault="001B0187" w:rsidP="00BC40D3">
      <w:pPr>
        <w:tabs>
          <w:tab w:val="left" w:pos="450"/>
        </w:tabs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>5.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ab/>
        <w:t xml:space="preserve">Բոլոր օդատարների մեկուսացում </w:t>
      </w:r>
      <w:r w:rsidR="00BC40D3">
        <w:rPr>
          <w:rFonts w:ascii="Sylfaen" w:hAnsi="Sylfaen" w:cs="Arial Armenian"/>
          <w:color w:val="000000"/>
          <w:sz w:val="24"/>
          <w:szCs w:val="24"/>
          <w:lang w:val="hy-AM"/>
        </w:rPr>
        <w:t>ժամանակակից նյութերով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>:</w:t>
      </w:r>
    </w:p>
    <w:p w:rsidR="00BC40D3" w:rsidRPr="00BC40D3" w:rsidRDefault="00BC40D3" w:rsidP="00BC40D3">
      <w:pPr>
        <w:tabs>
          <w:tab w:val="left" w:pos="450"/>
        </w:tabs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</w:p>
    <w:p w:rsidR="001B0187" w:rsidRPr="00A57888" w:rsidRDefault="001B0187" w:rsidP="00D423B9">
      <w:p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A5788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</w:t>
      </w:r>
      <w:r w:rsidRPr="00A57888">
        <w:rPr>
          <w:rFonts w:ascii="Sylfaen" w:hAnsi="Sylfaen" w:cs="Arial Armenian"/>
          <w:b/>
          <w:color w:val="000000"/>
          <w:sz w:val="24"/>
          <w:szCs w:val="24"/>
          <w:lang w:val="hy-AM"/>
        </w:rPr>
        <w:t xml:space="preserve">5. ՕԴԱՏԱՐՆԵՐԻ </w:t>
      </w:r>
      <w:r w:rsidR="00F2160A">
        <w:rPr>
          <w:rFonts w:ascii="Sylfaen" w:hAnsi="Sylfaen" w:cs="Arial Armenian"/>
          <w:b/>
          <w:color w:val="000000"/>
          <w:sz w:val="24"/>
          <w:szCs w:val="24"/>
          <w:lang w:val="hy-AM"/>
        </w:rPr>
        <w:t xml:space="preserve"> </w:t>
      </w:r>
      <w:r w:rsidRPr="00A57888">
        <w:rPr>
          <w:rFonts w:ascii="Sylfaen" w:hAnsi="Sylfaen" w:cs="Arial Armenian"/>
          <w:b/>
          <w:color w:val="000000"/>
          <w:sz w:val="24"/>
          <w:szCs w:val="24"/>
          <w:lang w:val="hy-AM"/>
        </w:rPr>
        <w:t xml:space="preserve">ԵՎ </w:t>
      </w:r>
      <w:r w:rsidR="00F2160A">
        <w:rPr>
          <w:rFonts w:ascii="Sylfaen" w:hAnsi="Sylfaen" w:cs="Arial Armenian"/>
          <w:b/>
          <w:color w:val="000000"/>
          <w:sz w:val="24"/>
          <w:szCs w:val="24"/>
          <w:lang w:val="hy-AM"/>
        </w:rPr>
        <w:t xml:space="preserve"> </w:t>
      </w:r>
      <w:r w:rsidRPr="00A57888">
        <w:rPr>
          <w:rFonts w:ascii="Sylfaen" w:hAnsi="Sylfaen" w:cs="Arial Armenian"/>
          <w:b/>
          <w:color w:val="000000"/>
          <w:sz w:val="24"/>
          <w:szCs w:val="24"/>
          <w:lang w:val="hy-AM"/>
        </w:rPr>
        <w:t>ԽՈՂՈՎԱԿՆԵՐԻ</w:t>
      </w:r>
      <w:r w:rsidR="00F2160A">
        <w:rPr>
          <w:rFonts w:ascii="Sylfaen" w:hAnsi="Sylfaen" w:cs="Arial Armenian"/>
          <w:b/>
          <w:color w:val="000000"/>
          <w:sz w:val="24"/>
          <w:szCs w:val="24"/>
          <w:lang w:val="hy-AM"/>
        </w:rPr>
        <w:t xml:space="preserve"> </w:t>
      </w:r>
      <w:r w:rsidRPr="00A57888">
        <w:rPr>
          <w:rFonts w:ascii="Sylfaen" w:hAnsi="Sylfaen" w:cs="Arial Armenian"/>
          <w:b/>
          <w:color w:val="000000"/>
          <w:sz w:val="24"/>
          <w:szCs w:val="24"/>
          <w:lang w:val="hy-AM"/>
        </w:rPr>
        <w:t xml:space="preserve"> ՋԵՐՄԱՄԵԿՈՒՍԱՑՄԱՆ ՊԱՀԱՆՋՆԵՐԸ</w:t>
      </w:r>
      <w:r w:rsidR="00A57888">
        <w:rPr>
          <w:rFonts w:ascii="Sylfaen" w:hAnsi="Sylfaen" w:cs="Arial Armenian"/>
          <w:b/>
          <w:color w:val="000000"/>
          <w:sz w:val="24"/>
          <w:szCs w:val="24"/>
          <w:lang w:val="hy-AM"/>
        </w:rPr>
        <w:t xml:space="preserve"> ԵՎ ՆՅՈՒԹԵՐԸ</w:t>
      </w:r>
    </w:p>
    <w:p w:rsidR="00A57888" w:rsidRDefault="001B0187" w:rsidP="00A57888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A57888">
        <w:rPr>
          <w:rFonts w:ascii="Sylfaen" w:hAnsi="Sylfaen" w:cs="Arial Armenian"/>
          <w:color w:val="000000"/>
          <w:sz w:val="24"/>
          <w:szCs w:val="24"/>
          <w:lang w:val="hy-AM"/>
        </w:rPr>
        <w:t>1.</w:t>
      </w:r>
      <w:r w:rsidR="00A5788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</w:t>
      </w:r>
      <w:r w:rsidRPr="00A57888">
        <w:rPr>
          <w:rFonts w:ascii="Sylfaen" w:hAnsi="Sylfaen" w:cs="Arial Armenian"/>
          <w:color w:val="000000"/>
          <w:sz w:val="24"/>
          <w:szCs w:val="24"/>
          <w:lang w:val="hy-AM"/>
        </w:rPr>
        <w:t>Ընդհանուր տարածքների օդափոխության խողովակները պատրաստ</w:t>
      </w:r>
      <w:r w:rsidR="00A57888">
        <w:rPr>
          <w:rFonts w:ascii="Sylfaen" w:hAnsi="Sylfaen" w:cs="Arial Armenian"/>
          <w:color w:val="000000"/>
          <w:sz w:val="24"/>
          <w:szCs w:val="24"/>
          <w:lang w:val="hy-AM"/>
        </w:rPr>
        <w:t>ել ՛՛</w:t>
      </w:r>
      <w:r w:rsidRPr="00A57888">
        <w:rPr>
          <w:rFonts w:ascii="Sylfaen" w:hAnsi="Sylfaen" w:cs="Arial Armenian"/>
          <w:color w:val="000000"/>
          <w:sz w:val="24"/>
          <w:szCs w:val="24"/>
          <w:lang w:val="hy-AM"/>
        </w:rPr>
        <w:t>Ն</w:t>
      </w:r>
      <w:r w:rsidR="00A57888">
        <w:rPr>
          <w:rFonts w:ascii="Sylfaen" w:hAnsi="Sylfaen" w:cs="Arial Armenian"/>
          <w:color w:val="000000"/>
          <w:sz w:val="24"/>
          <w:szCs w:val="24"/>
          <w:lang w:val="hy-AM"/>
        </w:rPr>
        <w:t>՛՛</w:t>
      </w:r>
      <w:r w:rsidRPr="00A5788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դասի, </w:t>
      </w:r>
      <w:r w:rsidR="00A5788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</w:t>
      </w:r>
    </w:p>
    <w:p w:rsidR="001B0187" w:rsidRPr="00A57888" w:rsidRDefault="00A57888" w:rsidP="00A57888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   համաձայն </w:t>
      </w:r>
      <w:r w:rsidR="001B0187" w:rsidRPr="00A57888">
        <w:rPr>
          <w:rFonts w:ascii="Sylfaen" w:hAnsi="Sylfaen" w:cs="Arial Armenian"/>
          <w:color w:val="000000"/>
          <w:sz w:val="24"/>
          <w:szCs w:val="24"/>
          <w:lang w:val="hy-AM"/>
        </w:rPr>
        <w:t>СНиП 41-01-2003</w:t>
      </w:r>
      <w:r>
        <w:rPr>
          <w:rFonts w:ascii="Sylfaen" w:hAnsi="Sylfaen" w:cs="Arial Armenian"/>
          <w:color w:val="000000"/>
          <w:sz w:val="24"/>
          <w:szCs w:val="24"/>
          <w:lang w:val="hy-AM"/>
        </w:rPr>
        <w:t>,</w:t>
      </w:r>
      <w:r w:rsidR="001B0187" w:rsidRPr="00A5788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համապատասխան հաստության ցինկապատ թիթեղով:</w:t>
      </w:r>
    </w:p>
    <w:p w:rsidR="00A57888" w:rsidRDefault="001B0187" w:rsidP="00A57888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A57888">
        <w:rPr>
          <w:rFonts w:ascii="Sylfaen" w:hAnsi="Sylfaen" w:cs="Arial Armenian"/>
          <w:color w:val="000000"/>
          <w:sz w:val="24"/>
          <w:szCs w:val="24"/>
          <w:lang w:val="hy-AM"/>
        </w:rPr>
        <w:t>2.</w:t>
      </w:r>
      <w:r w:rsidR="00A5788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</w:t>
      </w:r>
      <w:r w:rsidRPr="00A57888">
        <w:rPr>
          <w:rFonts w:ascii="Sylfaen" w:hAnsi="Sylfaen" w:cs="Arial Armenian"/>
          <w:color w:val="000000"/>
          <w:sz w:val="24"/>
          <w:szCs w:val="24"/>
          <w:lang w:val="hy-AM"/>
        </w:rPr>
        <w:t>Ջերմամեկուսացումը կատար</w:t>
      </w:r>
      <w:r w:rsidR="00A57888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A5788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3.5 սմ հաստությամբ ապակեբամբակյա ֆոլգայապատ </w:t>
      </w:r>
    </w:p>
    <w:p w:rsidR="001B0187" w:rsidRPr="00A57888" w:rsidRDefault="00A57888" w:rsidP="00A57888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  </w:t>
      </w:r>
      <w:r w:rsidR="001B0187" w:rsidRPr="00A57888">
        <w:rPr>
          <w:rFonts w:ascii="Sylfaen" w:hAnsi="Sylfaen" w:cs="Arial Armenian"/>
          <w:color w:val="000000"/>
          <w:sz w:val="24"/>
          <w:szCs w:val="24"/>
          <w:lang w:val="hy-AM"/>
        </w:rPr>
        <w:t>ջերմամեկուսիչով:</w:t>
      </w:r>
    </w:p>
    <w:p w:rsidR="00A57888" w:rsidRDefault="001B0187" w:rsidP="00A57888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A57888">
        <w:rPr>
          <w:rFonts w:ascii="Sylfaen" w:hAnsi="Sylfaen" w:cs="Arial Armenian"/>
          <w:color w:val="000000"/>
          <w:sz w:val="24"/>
          <w:szCs w:val="24"/>
          <w:lang w:val="hy-AM"/>
        </w:rPr>
        <w:t>3.</w:t>
      </w:r>
      <w:r w:rsidR="00A5788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Բոլոր մետաղական և </w:t>
      </w:r>
      <w:r w:rsidRPr="00A57888">
        <w:rPr>
          <w:rFonts w:ascii="Sylfaen" w:hAnsi="Sylfaen" w:cs="Arial Armenian"/>
          <w:color w:val="000000"/>
          <w:sz w:val="24"/>
          <w:szCs w:val="24"/>
          <w:lang w:val="hy-AM"/>
        </w:rPr>
        <w:t>պոլիպռոպիլենային խողովակները ջերմամեկուսաց</w:t>
      </w:r>
      <w:r w:rsidR="00A57888">
        <w:rPr>
          <w:rFonts w:ascii="Sylfaen" w:hAnsi="Sylfaen" w:cs="Arial Armenian"/>
          <w:color w:val="000000"/>
          <w:sz w:val="24"/>
          <w:szCs w:val="24"/>
          <w:lang w:val="hy-AM"/>
        </w:rPr>
        <w:t>նել</w:t>
      </w:r>
      <w:r w:rsidRPr="00A5788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</w:t>
      </w:r>
    </w:p>
    <w:p w:rsidR="00A57888" w:rsidRDefault="00A57888" w:rsidP="00A57888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  ջերմամեկուսիչ ժամանակակից նյութերով և պաշտպանիչ շերտերով, </w:t>
      </w:r>
    </w:p>
    <w:p w:rsidR="001B0187" w:rsidRPr="00A57888" w:rsidRDefault="00A57888" w:rsidP="00A57888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  համապատասխան նորմերի</w:t>
      </w:r>
      <w:r w:rsidR="001B0187" w:rsidRPr="00A57888">
        <w:rPr>
          <w:rFonts w:ascii="Sylfaen" w:hAnsi="Sylfaen" w:cs="Arial Armenian"/>
          <w:color w:val="000000"/>
          <w:sz w:val="24"/>
          <w:szCs w:val="24"/>
          <w:lang w:val="hy-AM"/>
        </w:rPr>
        <w:t>:</w:t>
      </w:r>
    </w:p>
    <w:p w:rsidR="001B0187" w:rsidRPr="00A57888" w:rsidRDefault="001B0187" w:rsidP="00D423B9">
      <w:pPr>
        <w:jc w:val="both"/>
        <w:rPr>
          <w:rFonts w:ascii="Sylfaen" w:hAnsi="Sylfaen" w:cs="Arial Armenian"/>
          <w:b/>
          <w:color w:val="000000"/>
          <w:sz w:val="24"/>
          <w:szCs w:val="24"/>
          <w:lang w:val="hy-AM"/>
        </w:rPr>
      </w:pPr>
    </w:p>
    <w:p w:rsidR="001B0187" w:rsidRPr="00036C48" w:rsidRDefault="001B0187" w:rsidP="00D423B9">
      <w:pPr>
        <w:jc w:val="both"/>
        <w:rPr>
          <w:rFonts w:ascii="Sylfaen" w:hAnsi="Sylfaen" w:cs="Arial Armenian"/>
          <w:b/>
          <w:color w:val="000000"/>
          <w:sz w:val="24"/>
          <w:szCs w:val="24"/>
          <w:lang w:val="hy-AM"/>
        </w:rPr>
      </w:pPr>
      <w:r w:rsidRPr="00036C48">
        <w:rPr>
          <w:rFonts w:ascii="Sylfaen" w:hAnsi="Sylfaen" w:cs="Arial Armenian"/>
          <w:b/>
          <w:color w:val="000000"/>
          <w:sz w:val="24"/>
          <w:szCs w:val="24"/>
          <w:lang w:val="hy-AM"/>
        </w:rPr>
        <w:t>6. ՀԱԿԱՀՐԴԵՀԱՅԻՆ ՄԻՋՈՑԱՌՈՒՄՆԵՐ</w:t>
      </w:r>
    </w:p>
    <w:p w:rsidR="00A06923" w:rsidRDefault="001B0187" w:rsidP="00A06923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>1.</w:t>
      </w:r>
      <w:r w:rsidR="00A5788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>Հրդեհ</w:t>
      </w:r>
      <w:r w:rsidR="00A57888">
        <w:rPr>
          <w:rFonts w:ascii="Sylfaen" w:hAnsi="Sylfaen" w:cs="Arial Armenian"/>
          <w:color w:val="000000"/>
          <w:sz w:val="24"/>
          <w:szCs w:val="24"/>
          <w:lang w:val="hy-AM"/>
        </w:rPr>
        <w:t>ի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ազդանշանի դեպքում </w:t>
      </w:r>
      <w:r w:rsidR="00A06923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պետք է, ավտոմատ կերպով, 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>անջատվ</w:t>
      </w:r>
      <w:r w:rsidR="00A06923">
        <w:rPr>
          <w:rFonts w:ascii="Sylfaen" w:hAnsi="Sylfaen" w:cs="Arial Armenian"/>
          <w:color w:val="000000"/>
          <w:sz w:val="24"/>
          <w:szCs w:val="24"/>
          <w:lang w:val="hy-AM"/>
        </w:rPr>
        <w:t>ի</w:t>
      </w:r>
      <w:r w:rsidRPr="00036C48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օդափոխության </w:t>
      </w:r>
    </w:p>
    <w:p w:rsidR="001B0187" w:rsidRPr="00A06923" w:rsidRDefault="00A06923" w:rsidP="00A06923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  </w:t>
      </w:r>
      <w:r w:rsidR="001B0187" w:rsidRPr="00A06923">
        <w:rPr>
          <w:rFonts w:ascii="Sylfaen" w:hAnsi="Sylfaen" w:cs="Arial Armenian"/>
          <w:color w:val="000000"/>
          <w:sz w:val="24"/>
          <w:szCs w:val="24"/>
          <w:lang w:val="hy-AM"/>
        </w:rPr>
        <w:t>համակարգերը:</w:t>
      </w:r>
    </w:p>
    <w:p w:rsidR="00A06923" w:rsidRDefault="001B0187" w:rsidP="00A06923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A06923">
        <w:rPr>
          <w:rFonts w:ascii="Sylfaen" w:hAnsi="Sylfaen" w:cs="Arial Armenian"/>
          <w:color w:val="000000"/>
          <w:sz w:val="24"/>
          <w:szCs w:val="24"/>
          <w:lang w:val="hy-AM"/>
        </w:rPr>
        <w:t>2.</w:t>
      </w:r>
      <w:r w:rsidR="00A06923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</w:t>
      </w:r>
      <w:r w:rsidRPr="00A06923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Տարանցիկ օդատարների հրդեհադիմացկունության սահմանը ընդունել համաձայն </w:t>
      </w:r>
    </w:p>
    <w:p w:rsidR="001B0187" w:rsidRDefault="00A06923" w:rsidP="00A06923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  </w:t>
      </w:r>
      <w:r w:rsidR="001B0187" w:rsidRPr="00A06923">
        <w:rPr>
          <w:rFonts w:ascii="Sylfaen" w:hAnsi="Sylfaen" w:cs="Arial Armenian"/>
          <w:color w:val="000000"/>
          <w:sz w:val="24"/>
          <w:szCs w:val="24"/>
          <w:lang w:val="hy-AM"/>
        </w:rPr>
        <w:t>СНиП 41-01-2003:</w:t>
      </w:r>
    </w:p>
    <w:p w:rsidR="00A06923" w:rsidRPr="00A06923" w:rsidRDefault="00A06923" w:rsidP="00A06923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</w:p>
    <w:p w:rsidR="001B0187" w:rsidRPr="00A06923" w:rsidRDefault="001B0187" w:rsidP="00D423B9">
      <w:pPr>
        <w:jc w:val="both"/>
        <w:rPr>
          <w:rFonts w:ascii="Sylfaen" w:hAnsi="Sylfaen" w:cs="Arial Armenian"/>
          <w:b/>
          <w:color w:val="000000"/>
          <w:sz w:val="24"/>
          <w:szCs w:val="24"/>
          <w:lang w:val="hy-AM"/>
        </w:rPr>
      </w:pPr>
      <w:r w:rsidRPr="00A06923">
        <w:rPr>
          <w:rFonts w:ascii="Sylfaen" w:hAnsi="Sylfaen" w:cs="Arial Armenian"/>
          <w:b/>
          <w:color w:val="000000"/>
          <w:sz w:val="24"/>
          <w:szCs w:val="24"/>
          <w:lang w:val="hy-AM"/>
        </w:rPr>
        <w:t xml:space="preserve">7. </w:t>
      </w:r>
      <w:r w:rsidR="00A06923" w:rsidRPr="00A06923">
        <w:rPr>
          <w:rFonts w:ascii="Sylfaen" w:hAnsi="Sylfaen" w:cs="Arial Armenian"/>
          <w:b/>
          <w:color w:val="000000"/>
          <w:sz w:val="24"/>
          <w:szCs w:val="24"/>
          <w:lang w:val="hy-AM"/>
        </w:rPr>
        <w:t xml:space="preserve">ՄՈՆՏԱԺԻ  ՎԵՐԱԲԵՐՅԱԼ </w:t>
      </w:r>
      <w:r w:rsidRPr="00A06923">
        <w:rPr>
          <w:rFonts w:ascii="Sylfaen" w:hAnsi="Sylfaen" w:cs="Arial Armenian"/>
          <w:b/>
          <w:color w:val="000000"/>
          <w:sz w:val="24"/>
          <w:szCs w:val="24"/>
          <w:lang w:val="hy-AM"/>
        </w:rPr>
        <w:t xml:space="preserve">ԸՆԴՀԱՆՈՒՐ  ՑՈՒՑՈՒՄՆԵՐ  </w:t>
      </w:r>
    </w:p>
    <w:p w:rsidR="00A06923" w:rsidRDefault="001B0187" w:rsidP="00A06923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A06923">
        <w:rPr>
          <w:rFonts w:ascii="Sylfaen" w:hAnsi="Sylfaen" w:cs="Arial Armenian"/>
          <w:color w:val="000000"/>
          <w:sz w:val="24"/>
          <w:szCs w:val="24"/>
          <w:lang w:val="hy-AM"/>
        </w:rPr>
        <w:t>1.</w:t>
      </w:r>
      <w:r w:rsidR="00A06923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</w:t>
      </w:r>
      <w:r w:rsidRPr="00A06923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Օդատարների մոնտաժումը համաձայնեցնել այլ կոմունիկացիաների և </w:t>
      </w:r>
    </w:p>
    <w:p w:rsidR="001B0187" w:rsidRPr="00A06923" w:rsidRDefault="00A06923" w:rsidP="00A06923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  </w:t>
      </w:r>
      <w:r w:rsidR="001B0187" w:rsidRPr="00A06923">
        <w:rPr>
          <w:rFonts w:ascii="Sylfaen" w:hAnsi="Sylfaen" w:cs="Arial Armenian"/>
          <w:color w:val="000000"/>
          <w:sz w:val="24"/>
          <w:szCs w:val="24"/>
          <w:lang w:val="hy-AM"/>
        </w:rPr>
        <w:t>ճարտարապետ</w:t>
      </w:r>
      <w:r>
        <w:rPr>
          <w:rFonts w:ascii="Sylfaen" w:hAnsi="Sylfaen" w:cs="Arial Armenian"/>
          <w:color w:val="000000"/>
          <w:sz w:val="24"/>
          <w:szCs w:val="24"/>
          <w:lang w:val="hy-AM"/>
        </w:rPr>
        <w:t xml:space="preserve">ական լուծումների </w:t>
      </w:r>
      <w:r w:rsidR="001B0187" w:rsidRPr="00A06923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հետ.</w:t>
      </w:r>
    </w:p>
    <w:p w:rsidR="001B0187" w:rsidRPr="00A06923" w:rsidRDefault="001B0187" w:rsidP="00A06923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A06923">
        <w:rPr>
          <w:rFonts w:ascii="Sylfaen" w:hAnsi="Sylfaen" w:cs="Arial Armenian"/>
          <w:color w:val="000000"/>
          <w:sz w:val="24"/>
          <w:szCs w:val="24"/>
          <w:lang w:val="hy-AM"/>
        </w:rPr>
        <w:t>2.</w:t>
      </w:r>
      <w:r w:rsidR="00A06923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</w:t>
      </w:r>
      <w:r w:rsidRPr="00A06923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Միացման և մոնտաժման աշխատանքները կատարել համաձայն </w:t>
      </w:r>
      <w:r w:rsidR="00A06923">
        <w:rPr>
          <w:rFonts w:ascii="Sylfaen" w:hAnsi="Sylfaen" w:cs="Arial Armenian"/>
          <w:color w:val="000000"/>
          <w:sz w:val="24"/>
          <w:szCs w:val="24"/>
          <w:lang w:val="hy-AM"/>
        </w:rPr>
        <w:t>գործող նորմերի</w:t>
      </w:r>
      <w:r w:rsidRPr="00A06923">
        <w:rPr>
          <w:rFonts w:ascii="Sylfaen" w:hAnsi="Sylfaen" w:cs="Arial Armenian"/>
          <w:color w:val="000000"/>
          <w:sz w:val="24"/>
          <w:szCs w:val="24"/>
          <w:lang w:val="hy-AM"/>
        </w:rPr>
        <w:t>.</w:t>
      </w:r>
    </w:p>
    <w:p w:rsidR="00A06923" w:rsidRDefault="001B0187" w:rsidP="00A06923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A06923">
        <w:rPr>
          <w:rFonts w:ascii="Sylfaen" w:hAnsi="Sylfaen" w:cs="Arial Armenian"/>
          <w:color w:val="000000"/>
          <w:sz w:val="24"/>
          <w:szCs w:val="24"/>
          <w:lang w:val="hy-AM"/>
        </w:rPr>
        <w:t>3. Խողովակաշարերի մոնտաժը կատարել պահպանելով անհրաժեշտ</w:t>
      </w:r>
      <w:r w:rsidR="00A06923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</w:t>
      </w:r>
      <w:r w:rsidRPr="00A06923">
        <w:rPr>
          <w:rFonts w:ascii="Sylfaen" w:hAnsi="Sylfaen" w:cs="Arial Armenian"/>
          <w:color w:val="000000"/>
          <w:sz w:val="24"/>
          <w:szCs w:val="24"/>
          <w:lang w:val="hy-AM"/>
        </w:rPr>
        <w:t>թեքությունը</w:t>
      </w:r>
      <w:r w:rsidR="00A06923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, </w:t>
      </w:r>
    </w:p>
    <w:p w:rsidR="00A06923" w:rsidRDefault="00A06923" w:rsidP="00A06923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  </w:t>
      </w:r>
      <w:r w:rsidR="001B0187" w:rsidRPr="00A06923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համակարգի դատարկման համար: Նախատեսել դատարկման ծորակներ </w:t>
      </w:r>
    </w:p>
    <w:p w:rsidR="001B0187" w:rsidRDefault="00A06923" w:rsidP="00A06923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  </w:t>
      </w:r>
      <w:r w:rsidR="001B0187" w:rsidRPr="00A06923">
        <w:rPr>
          <w:rFonts w:ascii="Sylfaen" w:hAnsi="Sylfaen" w:cs="Arial Armenian"/>
          <w:color w:val="000000"/>
          <w:sz w:val="24"/>
          <w:szCs w:val="24"/>
          <w:lang w:val="hy-AM"/>
        </w:rPr>
        <w:t>համակարգի ցածր կետերում և օդի հեռացման փականներ</w:t>
      </w:r>
      <w:r>
        <w:rPr>
          <w:rFonts w:ascii="Sylfaen" w:hAnsi="Sylfaen" w:cs="Arial Armenian"/>
          <w:color w:val="000000"/>
          <w:sz w:val="24"/>
          <w:szCs w:val="24"/>
          <w:lang w:val="hy-AM"/>
        </w:rPr>
        <w:t>՝</w:t>
      </w:r>
      <w:r w:rsidR="001B0187" w:rsidRPr="00A06923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բարձր կետերում:</w:t>
      </w:r>
    </w:p>
    <w:p w:rsidR="00A06923" w:rsidRDefault="00A06923" w:rsidP="00A06923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</w:p>
    <w:p w:rsidR="00A06923" w:rsidRDefault="00A06923" w:rsidP="00A06923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</w:p>
    <w:p w:rsidR="00A06923" w:rsidRDefault="00A06923" w:rsidP="00A06923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</w:p>
    <w:p w:rsidR="00A06923" w:rsidRPr="00A06923" w:rsidRDefault="00A06923" w:rsidP="00A06923">
      <w:pPr>
        <w:spacing w:after="0"/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</w:p>
    <w:p w:rsidR="001B0187" w:rsidRPr="001E19DD" w:rsidRDefault="001B0187" w:rsidP="00D423B9">
      <w:pPr>
        <w:jc w:val="both"/>
        <w:rPr>
          <w:rFonts w:ascii="Sylfaen" w:hAnsi="Sylfaen" w:cs="Arial Armenian"/>
          <w:b/>
          <w:color w:val="000000"/>
          <w:sz w:val="24"/>
          <w:szCs w:val="24"/>
          <w:lang w:val="hy-AM"/>
        </w:rPr>
      </w:pPr>
      <w:r w:rsidRPr="001E19DD">
        <w:rPr>
          <w:rFonts w:ascii="Sylfaen" w:hAnsi="Sylfaen" w:cs="Arial Armenian"/>
          <w:b/>
          <w:color w:val="000000"/>
          <w:sz w:val="24"/>
          <w:szCs w:val="24"/>
          <w:lang w:val="hy-AM"/>
        </w:rPr>
        <w:lastRenderedPageBreak/>
        <w:t>8. ԱՎՏՈՄԱՏ ԿԱՌԱՎԱՐՈՒՄ ԵՎ ԷՆԵՐԳՈԽՆԱՅՈՂՈՒԹՅՈՒՆ</w:t>
      </w:r>
    </w:p>
    <w:p w:rsidR="001B0187" w:rsidRPr="001E19DD" w:rsidRDefault="001B0187" w:rsidP="00D423B9">
      <w:p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1E19DD">
        <w:rPr>
          <w:rFonts w:ascii="Sylfaen" w:hAnsi="Sylfaen" w:cs="Arial Armenian"/>
          <w:color w:val="000000"/>
          <w:sz w:val="24"/>
          <w:szCs w:val="24"/>
          <w:lang w:val="hy-AM"/>
        </w:rPr>
        <w:t>Տարածքներում կլիմայական պայմանների բավարարման, օդափոխության ջերմա-սառնամատակարարման համակարգերի անխափան աշխատանքների և էներգիայի խնայողության նպատակներով նախատես</w:t>
      </w:r>
      <w:r w:rsidR="001E19DD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1E19DD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հետևյալ միջոցառումները</w:t>
      </w:r>
      <w:r w:rsidR="001E19DD">
        <w:rPr>
          <w:rFonts w:ascii="Sylfaen" w:hAnsi="Sylfaen" w:cs="Arial Armenian"/>
          <w:color w:val="000000"/>
          <w:sz w:val="24"/>
          <w:szCs w:val="24"/>
          <w:lang w:val="hy-AM"/>
        </w:rPr>
        <w:t>՝</w:t>
      </w:r>
    </w:p>
    <w:p w:rsidR="001B0187" w:rsidRPr="001E19DD" w:rsidRDefault="001B0187" w:rsidP="001E19DD">
      <w:pPr>
        <w:pStyle w:val="ListParagraph"/>
        <w:numPr>
          <w:ilvl w:val="0"/>
          <w:numId w:val="1"/>
        </w:num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1E19DD">
        <w:rPr>
          <w:rFonts w:ascii="Sylfaen" w:hAnsi="Sylfaen" w:cs="Arial Armenian"/>
          <w:color w:val="000000"/>
          <w:sz w:val="24"/>
          <w:szCs w:val="24"/>
          <w:lang w:val="hy-AM"/>
        </w:rPr>
        <w:t>բարձր էֆեկտիվությամբ ջերմամեկուսիչ նյութերի օգտագործում օդափոխության համակարգերում, արտաքին միջավայրի հետ ջերմափոխանակումը կանխարգելելու նպատակով,</w:t>
      </w:r>
    </w:p>
    <w:p w:rsidR="001B0187" w:rsidRPr="001E19DD" w:rsidRDefault="001B0187" w:rsidP="001E19DD">
      <w:pPr>
        <w:pStyle w:val="ListParagraph"/>
        <w:numPr>
          <w:ilvl w:val="0"/>
          <w:numId w:val="1"/>
        </w:num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1E19DD">
        <w:rPr>
          <w:rFonts w:ascii="Sylfaen" w:hAnsi="Sylfaen" w:cs="Arial Armenian"/>
          <w:color w:val="000000"/>
          <w:sz w:val="24"/>
          <w:szCs w:val="24"/>
          <w:lang w:val="hy-AM"/>
        </w:rPr>
        <w:t>օդի վերարջանառության կարգավորում կախված տարածքի ծանրաբեռնվածության և թարմ օդի անհրաժեշտ քանակի,</w:t>
      </w:r>
    </w:p>
    <w:p w:rsidR="001B0187" w:rsidRPr="001E19DD" w:rsidRDefault="001B0187" w:rsidP="001E19DD">
      <w:pPr>
        <w:pStyle w:val="ListParagraph"/>
        <w:numPr>
          <w:ilvl w:val="0"/>
          <w:numId w:val="1"/>
        </w:num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1E19DD">
        <w:rPr>
          <w:rFonts w:ascii="Sylfaen" w:hAnsi="Sylfaen" w:cs="Arial Armenian"/>
          <w:color w:val="000000"/>
          <w:sz w:val="24"/>
          <w:szCs w:val="24"/>
          <w:lang w:val="hy-AM"/>
        </w:rPr>
        <w:t>փոփոխական ջրաքանակի կարգավորմամբ համակարգի կիրառում, հաճախականային կարգավորմամբ պոպմերով,</w:t>
      </w:r>
    </w:p>
    <w:p w:rsidR="001B0187" w:rsidRPr="001E19DD" w:rsidRDefault="001B0187" w:rsidP="001E19DD">
      <w:pPr>
        <w:pStyle w:val="ListParagraph"/>
        <w:numPr>
          <w:ilvl w:val="0"/>
          <w:numId w:val="1"/>
        </w:num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1E19DD">
        <w:rPr>
          <w:rFonts w:ascii="Sylfaen" w:hAnsi="Sylfaen" w:cs="Arial Armenian"/>
          <w:color w:val="000000"/>
          <w:sz w:val="24"/>
          <w:szCs w:val="24"/>
          <w:lang w:val="hy-AM"/>
        </w:rPr>
        <w:t>օդափոխության համակարգերում բարձր էֆեկտիվությամբ և հաճախականային կարգավորմամբ շարժիչների կիրառում:</w:t>
      </w:r>
    </w:p>
    <w:p w:rsidR="001E19DD" w:rsidRDefault="001E19DD" w:rsidP="00D423B9">
      <w:pPr>
        <w:jc w:val="both"/>
        <w:rPr>
          <w:rFonts w:ascii="Sylfaen" w:hAnsi="Sylfaen" w:cs="Arial Armenian"/>
          <w:b/>
          <w:color w:val="000000"/>
          <w:sz w:val="24"/>
          <w:szCs w:val="24"/>
          <w:lang w:val="hy-AM"/>
        </w:rPr>
      </w:pPr>
    </w:p>
    <w:p w:rsidR="001B0187" w:rsidRPr="001E19DD" w:rsidRDefault="001B0187" w:rsidP="00D423B9">
      <w:pPr>
        <w:jc w:val="both"/>
        <w:rPr>
          <w:rFonts w:ascii="Sylfaen" w:hAnsi="Sylfaen" w:cs="Arial Armenian"/>
          <w:b/>
          <w:color w:val="000000"/>
          <w:sz w:val="24"/>
          <w:szCs w:val="24"/>
          <w:lang w:val="hy-AM"/>
        </w:rPr>
      </w:pPr>
      <w:r w:rsidRPr="001E19DD">
        <w:rPr>
          <w:rFonts w:ascii="Sylfaen" w:hAnsi="Sylfaen" w:cs="Arial Armenian"/>
          <w:b/>
          <w:color w:val="000000"/>
          <w:sz w:val="24"/>
          <w:szCs w:val="24"/>
          <w:lang w:val="hy-AM"/>
        </w:rPr>
        <w:t>9. ԹԱՔՆՎԱԾ ԱՇԽԱՏԱՆՔՆԵՐ</w:t>
      </w:r>
    </w:p>
    <w:p w:rsidR="001B0187" w:rsidRPr="001E19DD" w:rsidRDefault="001B0187" w:rsidP="00D423B9">
      <w:p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1E19DD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  Տարածքում նախատես</w:t>
      </w:r>
      <w:r w:rsidR="001E19DD">
        <w:rPr>
          <w:rFonts w:ascii="Sylfaen" w:hAnsi="Sylfaen" w:cs="Arial Armenian"/>
          <w:color w:val="000000"/>
          <w:sz w:val="24"/>
          <w:szCs w:val="24"/>
          <w:lang w:val="hy-AM"/>
        </w:rPr>
        <w:t>ել</w:t>
      </w:r>
      <w:r w:rsidRPr="001E19DD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հետևյալ տիպի թաքնված աշխատանքներ, որոնք կարգավորվում են</w:t>
      </w:r>
      <w:r w:rsidR="001E19DD">
        <w:rPr>
          <w:rFonts w:ascii="Sylfaen" w:hAnsi="Sylfaen" w:cs="Arial Armenian"/>
          <w:color w:val="000000"/>
          <w:sz w:val="24"/>
          <w:szCs w:val="24"/>
          <w:lang w:val="hy-AM"/>
        </w:rPr>
        <w:t xml:space="preserve"> </w:t>
      </w:r>
      <w:r w:rsidRPr="001E19DD">
        <w:rPr>
          <w:rFonts w:ascii="Sylfaen" w:hAnsi="Sylfaen" w:cs="Arial Armenian"/>
          <w:color w:val="000000"/>
          <w:sz w:val="24"/>
          <w:szCs w:val="24"/>
          <w:lang w:val="hy-AM"/>
        </w:rPr>
        <w:t>թաքնված աշխատանքների կատարման ակտով</w:t>
      </w:r>
      <w:r w:rsidR="001E19DD">
        <w:rPr>
          <w:rFonts w:ascii="Sylfaen" w:hAnsi="Sylfaen" w:cs="Arial Armenian"/>
          <w:color w:val="000000"/>
          <w:sz w:val="24"/>
          <w:szCs w:val="24"/>
          <w:lang w:val="hy-AM"/>
        </w:rPr>
        <w:t>՝</w:t>
      </w:r>
    </w:p>
    <w:p w:rsidR="001B0187" w:rsidRPr="001E19DD" w:rsidRDefault="001B0187" w:rsidP="001E19DD">
      <w:pPr>
        <w:pStyle w:val="ListParagraph"/>
        <w:numPr>
          <w:ilvl w:val="0"/>
          <w:numId w:val="2"/>
        </w:num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1E19DD">
        <w:rPr>
          <w:rFonts w:ascii="Sylfaen" w:hAnsi="Sylfaen" w:cs="Arial Armenian"/>
          <w:color w:val="000000"/>
          <w:sz w:val="24"/>
          <w:szCs w:val="24"/>
          <w:lang w:val="hy-AM"/>
        </w:rPr>
        <w:t>օդափոխության համակարգերի և խողովակաշարերի մոնտաժ վերանորոգված տարածքներում;</w:t>
      </w:r>
    </w:p>
    <w:p w:rsidR="001B0187" w:rsidRPr="001E19DD" w:rsidRDefault="001B0187" w:rsidP="001E19DD">
      <w:pPr>
        <w:pStyle w:val="ListParagraph"/>
        <w:numPr>
          <w:ilvl w:val="0"/>
          <w:numId w:val="2"/>
        </w:num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1E19DD">
        <w:rPr>
          <w:rFonts w:ascii="Sylfaen" w:hAnsi="Sylfaen" w:cs="Arial Armenian"/>
          <w:color w:val="000000"/>
          <w:sz w:val="24"/>
          <w:szCs w:val="24"/>
          <w:lang w:val="hy-AM"/>
        </w:rPr>
        <w:t>օդատարների և խողավակաշարերի ջերմամեկուսիչների մոնտաժ;</w:t>
      </w:r>
    </w:p>
    <w:p w:rsidR="001B0187" w:rsidRPr="001E19DD" w:rsidRDefault="001B0187" w:rsidP="001E19DD">
      <w:pPr>
        <w:pStyle w:val="ListParagraph"/>
        <w:numPr>
          <w:ilvl w:val="0"/>
          <w:numId w:val="2"/>
        </w:num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1E19DD">
        <w:rPr>
          <w:rFonts w:ascii="Sylfaen" w:hAnsi="Sylfaen" w:cs="Arial Armenian"/>
          <w:color w:val="000000"/>
          <w:sz w:val="24"/>
          <w:szCs w:val="24"/>
          <w:lang w:val="hy-AM"/>
        </w:rPr>
        <w:t>ծածկերի և պատերի միջով անցումներ;</w:t>
      </w:r>
    </w:p>
    <w:p w:rsidR="001B0187" w:rsidRPr="001E19DD" w:rsidRDefault="001B0187" w:rsidP="001E19DD">
      <w:pPr>
        <w:pStyle w:val="ListParagraph"/>
        <w:numPr>
          <w:ilvl w:val="0"/>
          <w:numId w:val="2"/>
        </w:num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  <w:r w:rsidRPr="001E19DD">
        <w:rPr>
          <w:rFonts w:ascii="Sylfaen" w:hAnsi="Sylfaen" w:cs="Arial Armenian"/>
          <w:color w:val="000000"/>
          <w:sz w:val="24"/>
          <w:szCs w:val="24"/>
          <w:lang w:val="hy-AM"/>
        </w:rPr>
        <w:t>կախիչների, հենարանների և անցումների համար զոդման աշխատանքներ;</w:t>
      </w:r>
    </w:p>
    <w:p w:rsidR="001B0187" w:rsidRPr="001E19DD" w:rsidRDefault="001B0187" w:rsidP="001E19DD">
      <w:pPr>
        <w:pStyle w:val="ListParagraph"/>
        <w:numPr>
          <w:ilvl w:val="0"/>
          <w:numId w:val="2"/>
        </w:numPr>
        <w:jc w:val="both"/>
        <w:rPr>
          <w:rFonts w:ascii="Sylfaen" w:hAnsi="Sylfaen" w:cs="Arial Armenian"/>
          <w:color w:val="000000"/>
          <w:sz w:val="24"/>
          <w:szCs w:val="24"/>
        </w:rPr>
      </w:pPr>
      <w:r w:rsidRPr="001E19DD">
        <w:rPr>
          <w:rFonts w:ascii="Sylfaen" w:hAnsi="Sylfaen" w:cs="Arial Armenian"/>
          <w:color w:val="000000"/>
          <w:sz w:val="24"/>
          <w:szCs w:val="24"/>
        </w:rPr>
        <w:t>լցոնված հորանների բացում;</w:t>
      </w:r>
    </w:p>
    <w:p w:rsidR="001B0187" w:rsidRPr="001E19DD" w:rsidRDefault="001B0187" w:rsidP="001E19DD">
      <w:pPr>
        <w:pStyle w:val="ListParagraph"/>
        <w:numPr>
          <w:ilvl w:val="0"/>
          <w:numId w:val="2"/>
        </w:numPr>
        <w:jc w:val="both"/>
        <w:rPr>
          <w:rFonts w:ascii="Sylfaen" w:hAnsi="Sylfaen" w:cs="Arial Armenian"/>
          <w:color w:val="000000"/>
          <w:sz w:val="24"/>
          <w:szCs w:val="24"/>
        </w:rPr>
      </w:pPr>
      <w:r w:rsidRPr="001E19DD">
        <w:rPr>
          <w:rFonts w:ascii="Sylfaen" w:hAnsi="Sylfaen" w:cs="Arial Armenian"/>
          <w:color w:val="000000"/>
          <w:sz w:val="24"/>
          <w:szCs w:val="24"/>
        </w:rPr>
        <w:t>հորաններում գոյություն ունեցող այլ չնախատեսված համակարգերի ապամոնտաժ կամ տեղափոխում</w:t>
      </w:r>
      <w:r w:rsidR="001E19DD">
        <w:rPr>
          <w:rFonts w:ascii="Times New Roman" w:hAnsi="Times New Roman" w:cs="Times New Roman"/>
          <w:color w:val="000000"/>
          <w:sz w:val="24"/>
          <w:szCs w:val="24"/>
          <w:lang w:val="hy-AM"/>
        </w:rPr>
        <w:t>․</w:t>
      </w:r>
    </w:p>
    <w:p w:rsidR="001E19DD" w:rsidRPr="001E19DD" w:rsidRDefault="001E19DD" w:rsidP="001E19DD">
      <w:pPr>
        <w:pStyle w:val="ListParagraph"/>
        <w:numPr>
          <w:ilvl w:val="0"/>
          <w:numId w:val="2"/>
        </w:numPr>
        <w:jc w:val="both"/>
        <w:rPr>
          <w:rFonts w:ascii="Sylfaen" w:hAnsi="Sylfaen" w:cs="Arial Armenian"/>
          <w:color w:val="000000"/>
          <w:sz w:val="24"/>
          <w:szCs w:val="24"/>
        </w:rPr>
      </w:pPr>
      <w:r w:rsidRPr="00036C48">
        <w:rPr>
          <w:rFonts w:ascii="Sylfaen" w:hAnsi="Sylfaen" w:cs="Arial Armenian"/>
          <w:color w:val="000000"/>
          <w:sz w:val="24"/>
          <w:szCs w:val="24"/>
        </w:rPr>
        <w:t>ընտրված բոլոր սարքավորումներն ու նյութերը համաձայնեցնել պատվիրատուի հետ</w:t>
      </w:r>
    </w:p>
    <w:p w:rsidR="001B0187" w:rsidRPr="001E19DD" w:rsidRDefault="001B0187" w:rsidP="00D423B9">
      <w:pPr>
        <w:jc w:val="both"/>
        <w:rPr>
          <w:rFonts w:ascii="Sylfaen" w:hAnsi="Sylfaen" w:cs="Arial Armenian"/>
          <w:color w:val="000000"/>
          <w:sz w:val="24"/>
          <w:szCs w:val="24"/>
          <w:lang w:val="hy-AM"/>
        </w:rPr>
      </w:pPr>
    </w:p>
    <w:p w:rsidR="001B0187" w:rsidRPr="001B0187" w:rsidRDefault="001B0187" w:rsidP="00D423B9">
      <w:pPr>
        <w:jc w:val="both"/>
      </w:pPr>
    </w:p>
    <w:sectPr w:rsidR="001B0187" w:rsidRPr="001B0187" w:rsidSect="00A7013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E705D"/>
    <w:multiLevelType w:val="hybridMultilevel"/>
    <w:tmpl w:val="7396B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83195E"/>
    <w:multiLevelType w:val="hybridMultilevel"/>
    <w:tmpl w:val="F0AA4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187"/>
    <w:rsid w:val="00036C48"/>
    <w:rsid w:val="00057A4E"/>
    <w:rsid w:val="00085BC5"/>
    <w:rsid w:val="001B0187"/>
    <w:rsid w:val="001E19DD"/>
    <w:rsid w:val="001F6FF0"/>
    <w:rsid w:val="00504D3B"/>
    <w:rsid w:val="007002C6"/>
    <w:rsid w:val="00784B61"/>
    <w:rsid w:val="007A3A96"/>
    <w:rsid w:val="009013DF"/>
    <w:rsid w:val="00A06923"/>
    <w:rsid w:val="00A57888"/>
    <w:rsid w:val="00B00FF7"/>
    <w:rsid w:val="00BA4C1B"/>
    <w:rsid w:val="00BC40D3"/>
    <w:rsid w:val="00C8100A"/>
    <w:rsid w:val="00D423B9"/>
    <w:rsid w:val="00E7621C"/>
    <w:rsid w:val="00F21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D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9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1050</Words>
  <Characters>5987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Vardan-</dc:creator>
  <cp:lastModifiedBy>Gnumner</cp:lastModifiedBy>
  <cp:revision>11</cp:revision>
  <dcterms:created xsi:type="dcterms:W3CDTF">2019-08-26T11:16:00Z</dcterms:created>
  <dcterms:modified xsi:type="dcterms:W3CDTF">2019-10-05T08:55:00Z</dcterms:modified>
</cp:coreProperties>
</file>